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A8C" w:rsidRPr="00704A8C" w:rsidRDefault="00932B11" w:rsidP="00704A8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Подраздел 14.</w:t>
      </w:r>
      <w:r w:rsidR="00704A8C" w:rsidRPr="00704A8C">
        <w:rPr>
          <w:rFonts w:ascii="Times New Roman" w:hAnsi="Times New Roman" w:cs="Times New Roman"/>
          <w:b/>
          <w:color w:val="000000"/>
        </w:rPr>
        <w:t xml:space="preserve"> Образовательные стандарты</w:t>
      </w:r>
    </w:p>
    <w:p w:rsidR="00704A8C" w:rsidRDefault="00704A8C" w:rsidP="00704A8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000000"/>
        </w:rPr>
      </w:pPr>
    </w:p>
    <w:p w:rsidR="009D60A7" w:rsidRPr="00704A8C" w:rsidRDefault="009D60A7" w:rsidP="00704A8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000000"/>
        </w:rPr>
      </w:pPr>
      <w:r w:rsidRPr="00704A8C">
        <w:rPr>
          <w:rFonts w:ascii="Times New Roman" w:hAnsi="Times New Roman" w:cs="Times New Roman"/>
          <w:color w:val="000000"/>
        </w:rPr>
        <w:t xml:space="preserve">Сайт </w:t>
      </w:r>
      <w:proofErr w:type="spellStart"/>
      <w:r w:rsidRPr="00704A8C">
        <w:rPr>
          <w:rFonts w:ascii="Times New Roman" w:hAnsi="Times New Roman" w:cs="Times New Roman"/>
          <w:color w:val="000000"/>
        </w:rPr>
        <w:t>Минпросвещения</w:t>
      </w:r>
      <w:proofErr w:type="spellEnd"/>
      <w:r w:rsidRPr="00704A8C">
        <w:rPr>
          <w:rFonts w:ascii="Times New Roman" w:hAnsi="Times New Roman" w:cs="Times New Roman"/>
          <w:color w:val="000000"/>
        </w:rPr>
        <w:t xml:space="preserve">  </w:t>
      </w:r>
      <w:hyperlink r:id="rId4" w:history="1">
        <w:r w:rsidRPr="00704A8C">
          <w:rPr>
            <w:rStyle w:val="a3"/>
            <w:rFonts w:ascii="Times New Roman" w:hAnsi="Times New Roman" w:cs="Times New Roman"/>
          </w:rPr>
          <w:t>https://edu.gov.ru/</w:t>
        </w:r>
      </w:hyperlink>
    </w:p>
    <w:p w:rsidR="009D60A7" w:rsidRPr="00704A8C" w:rsidRDefault="009D60A7" w:rsidP="00704A8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000000"/>
        </w:rPr>
      </w:pPr>
    </w:p>
    <w:p w:rsidR="00704A8C" w:rsidRPr="00704A8C" w:rsidRDefault="009D60A7" w:rsidP="00704A8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</w:rPr>
      </w:pPr>
      <w:r w:rsidRPr="00704A8C">
        <w:rPr>
          <w:rFonts w:ascii="Times New Roman" w:hAnsi="Times New Roman" w:cs="Times New Roman"/>
          <w:color w:val="000000"/>
        </w:rPr>
        <w:t xml:space="preserve">Сайт </w:t>
      </w:r>
      <w:proofErr w:type="spellStart"/>
      <w:r w:rsidRPr="00704A8C">
        <w:rPr>
          <w:rFonts w:ascii="Times New Roman" w:hAnsi="Times New Roman" w:cs="Times New Roman"/>
          <w:color w:val="000000"/>
        </w:rPr>
        <w:t>Миноборнауки</w:t>
      </w:r>
      <w:proofErr w:type="spellEnd"/>
      <w:r w:rsidRPr="00704A8C">
        <w:rPr>
          <w:rFonts w:ascii="Times New Roman" w:hAnsi="Times New Roman" w:cs="Times New Roman"/>
          <w:color w:val="000000"/>
        </w:rPr>
        <w:t xml:space="preserve"> </w:t>
      </w:r>
      <w:hyperlink r:id="rId5" w:history="1">
        <w:r w:rsidRPr="00704A8C">
          <w:rPr>
            <w:rStyle w:val="a3"/>
            <w:rFonts w:ascii="Times New Roman" w:hAnsi="Times New Roman" w:cs="Times New Roman"/>
          </w:rPr>
          <w:t>https://minobrnauki.gov.ru/</w:t>
        </w:r>
      </w:hyperlink>
    </w:p>
    <w:p w:rsidR="00704A8C" w:rsidRPr="00704A8C" w:rsidRDefault="00704A8C" w:rsidP="00704A8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</w:rPr>
      </w:pPr>
    </w:p>
    <w:p w:rsidR="00704A8C" w:rsidRPr="00704A8C" w:rsidRDefault="00704A8C" w:rsidP="00704A8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</w:rPr>
      </w:pPr>
      <w:r w:rsidRPr="00704A8C">
        <w:rPr>
          <w:rFonts w:ascii="Times New Roman" w:hAnsi="Times New Roman" w:cs="Times New Roman"/>
        </w:rPr>
        <w:t xml:space="preserve">Федеральные государственные образовательные стандарты: </w:t>
      </w:r>
      <w:hyperlink r:id="rId6" w:history="1">
        <w:r w:rsidRPr="00704A8C">
          <w:rPr>
            <w:rStyle w:val="a3"/>
            <w:rFonts w:ascii="Times New Roman" w:hAnsi="Times New Roman" w:cs="Times New Roman"/>
          </w:rPr>
          <w:t>https://fgos.ru/</w:t>
        </w:r>
      </w:hyperlink>
    </w:p>
    <w:p w:rsidR="004C0B19" w:rsidRPr="00704A8C" w:rsidRDefault="004C0B19" w:rsidP="00704A8C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451C46" w:rsidRDefault="00451C46" w:rsidP="00704A8C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704A8C">
        <w:rPr>
          <w:rFonts w:ascii="Times New Roman" w:hAnsi="Times New Roman" w:cs="Times New Roman"/>
        </w:rPr>
        <w:t xml:space="preserve"> Приказ </w:t>
      </w:r>
      <w:proofErr w:type="spellStart"/>
      <w:r w:rsidRPr="00704A8C">
        <w:rPr>
          <w:rFonts w:ascii="Times New Roman" w:hAnsi="Times New Roman" w:cs="Times New Roman"/>
        </w:rPr>
        <w:t>Минпросвещения</w:t>
      </w:r>
      <w:proofErr w:type="spellEnd"/>
      <w:r w:rsidRPr="00704A8C">
        <w:rPr>
          <w:rFonts w:ascii="Times New Roman" w:hAnsi="Times New Roman" w:cs="Times New Roman"/>
        </w:rPr>
        <w:t xml:space="preserve"> России от 27.07.2022 № 629 «Об утверждении Порядка организации и осуществления образовательной деятельности по дополнительным </w:t>
      </w:r>
      <w:r w:rsidR="00704A8C" w:rsidRPr="00704A8C">
        <w:rPr>
          <w:rFonts w:ascii="Times New Roman" w:hAnsi="Times New Roman" w:cs="Times New Roman"/>
        </w:rPr>
        <w:t xml:space="preserve">общеобразовательным программам»: </w:t>
      </w:r>
      <w:hyperlink r:id="rId7" w:history="1">
        <w:r w:rsidR="00704A8C" w:rsidRPr="00704A8C">
          <w:rPr>
            <w:rStyle w:val="a3"/>
            <w:rFonts w:ascii="Times New Roman" w:hAnsi="Times New Roman" w:cs="Times New Roman"/>
          </w:rPr>
          <w:t>http://publication.pravo.gov.ru/Document/View/0001202209</w:t>
        </w:r>
        <w:r w:rsidR="00704A8C" w:rsidRPr="00704A8C">
          <w:rPr>
            <w:rStyle w:val="a3"/>
            <w:rFonts w:ascii="Times New Roman" w:hAnsi="Times New Roman" w:cs="Times New Roman"/>
          </w:rPr>
          <w:t>2</w:t>
        </w:r>
        <w:r w:rsidR="00704A8C" w:rsidRPr="00704A8C">
          <w:rPr>
            <w:rStyle w:val="a3"/>
            <w:rFonts w:ascii="Times New Roman" w:hAnsi="Times New Roman" w:cs="Times New Roman"/>
          </w:rPr>
          <w:t>70013</w:t>
        </w:r>
      </w:hyperlink>
    </w:p>
    <w:p w:rsidR="001862AB" w:rsidRPr="00704A8C" w:rsidRDefault="001862AB" w:rsidP="00684FFA">
      <w:pPr>
        <w:spacing w:after="0" w:line="276" w:lineRule="auto"/>
        <w:rPr>
          <w:rFonts w:ascii="Times New Roman" w:hAnsi="Times New Roman" w:cs="Times New Roman"/>
        </w:rPr>
      </w:pPr>
    </w:p>
    <w:p w:rsidR="00451C46" w:rsidRDefault="00451C46" w:rsidP="00704A8C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704A8C">
        <w:rPr>
          <w:rFonts w:ascii="Times New Roman" w:hAnsi="Times New Roman" w:cs="Times New Roman"/>
        </w:rPr>
        <w:t xml:space="preserve"> Распоряжение Правител</w:t>
      </w:r>
      <w:r w:rsidR="00704A8C" w:rsidRPr="00704A8C">
        <w:rPr>
          <w:rFonts w:ascii="Times New Roman" w:hAnsi="Times New Roman" w:cs="Times New Roman"/>
        </w:rPr>
        <w:t>ьства РФ от 31.03.2022 N 678-р «</w:t>
      </w:r>
      <w:r w:rsidRPr="00704A8C">
        <w:rPr>
          <w:rFonts w:ascii="Times New Roman" w:hAnsi="Times New Roman" w:cs="Times New Roman"/>
        </w:rPr>
        <w:t>Об утверждении Концепции развития дополнительного образования детей и признании утратившим силу Распоряжения Правитель</w:t>
      </w:r>
      <w:r w:rsidR="00704A8C" w:rsidRPr="00704A8C">
        <w:rPr>
          <w:rFonts w:ascii="Times New Roman" w:hAnsi="Times New Roman" w:cs="Times New Roman"/>
        </w:rPr>
        <w:t xml:space="preserve">ства РФ от 04.09.2014 N 1726-р»: </w:t>
      </w:r>
      <w:hyperlink r:id="rId8" w:history="1">
        <w:r w:rsidR="00704A8C" w:rsidRPr="00704A8C">
          <w:rPr>
            <w:rStyle w:val="a3"/>
            <w:rFonts w:ascii="Times New Roman" w:hAnsi="Times New Roman" w:cs="Times New Roman"/>
          </w:rPr>
          <w:t>https://www.consultant.ru/document/cons_doc_LAW_413581/f62ee45faefd8e2a11d6d88941ac66824f848bc2/</w:t>
        </w:r>
      </w:hyperlink>
    </w:p>
    <w:p w:rsidR="00704A8C" w:rsidRPr="00704A8C" w:rsidRDefault="00704A8C" w:rsidP="00704A8C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9244B1" w:rsidRDefault="00451C46" w:rsidP="00704A8C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704A8C">
        <w:rPr>
          <w:rFonts w:ascii="Times New Roman" w:hAnsi="Times New Roman" w:cs="Times New Roman"/>
        </w:rPr>
        <w:t xml:space="preserve"> Приказ Минтруда России от 22.09.2021 N 652н "Об утверждении профессионального стандарта "Педагог дополнительного образования детей и взрослых"</w:t>
      </w:r>
      <w:r w:rsidR="00704A8C" w:rsidRPr="00704A8C">
        <w:rPr>
          <w:rFonts w:ascii="Times New Roman" w:hAnsi="Times New Roman" w:cs="Times New Roman"/>
        </w:rPr>
        <w:t xml:space="preserve">: </w:t>
      </w:r>
      <w:hyperlink r:id="rId9" w:history="1">
        <w:r w:rsidR="00704A8C" w:rsidRPr="00704A8C">
          <w:rPr>
            <w:rStyle w:val="a3"/>
            <w:rFonts w:ascii="Times New Roman" w:hAnsi="Times New Roman" w:cs="Times New Roman"/>
          </w:rPr>
          <w:t>http://publication.pravo.gov.ru/Document/View/0001202112170041</w:t>
        </w:r>
      </w:hyperlink>
    </w:p>
    <w:p w:rsidR="00704A8C" w:rsidRPr="00704A8C" w:rsidRDefault="00704A8C" w:rsidP="00704A8C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0A6D88" w:rsidRPr="00704A8C" w:rsidRDefault="000A6D88" w:rsidP="00704A8C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704A8C">
        <w:rPr>
          <w:rFonts w:ascii="Times New Roman" w:hAnsi="Times New Roman" w:cs="Times New Roman"/>
        </w:rPr>
        <w:t xml:space="preserve">&lt;Письмо&gt; </w:t>
      </w:r>
      <w:proofErr w:type="spellStart"/>
      <w:r w:rsidRPr="00704A8C">
        <w:rPr>
          <w:rFonts w:ascii="Times New Roman" w:hAnsi="Times New Roman" w:cs="Times New Roman"/>
        </w:rPr>
        <w:t>Минпросвещения</w:t>
      </w:r>
      <w:proofErr w:type="spellEnd"/>
      <w:r w:rsidRPr="00704A8C">
        <w:rPr>
          <w:rFonts w:ascii="Times New Roman" w:hAnsi="Times New Roman" w:cs="Times New Roman"/>
        </w:rPr>
        <w:t xml:space="preserve"> России от 31.01.2022 № ДГ-245/06 «О направлении методических рекомендаций» (вместе с «Методическими рекомендациями по реализации дополнительных общеобразовательных программ с применением электронного обучения и дистанционны</w:t>
      </w:r>
      <w:r w:rsidR="00704A8C" w:rsidRPr="00704A8C">
        <w:rPr>
          <w:rFonts w:ascii="Times New Roman" w:hAnsi="Times New Roman" w:cs="Times New Roman"/>
        </w:rPr>
        <w:t xml:space="preserve">х образовательных технологий»): </w:t>
      </w:r>
      <w:hyperlink r:id="rId10" w:history="1">
        <w:r w:rsidR="00704A8C" w:rsidRPr="00704A8C">
          <w:rPr>
            <w:rStyle w:val="a3"/>
            <w:rFonts w:ascii="Times New Roman" w:hAnsi="Times New Roman" w:cs="Times New Roman"/>
          </w:rPr>
          <w:t>https://www.consultant.ru/document/cons_doc_LAW_408380/</w:t>
        </w:r>
      </w:hyperlink>
    </w:p>
    <w:p w:rsidR="000A6D88" w:rsidRPr="00ED375D" w:rsidRDefault="000A6D88" w:rsidP="000A6D88">
      <w:pPr>
        <w:jc w:val="center"/>
        <w:rPr>
          <w:rFonts w:ascii="Times New Roman" w:hAnsi="Times New Roman" w:cs="Times New Roman"/>
        </w:rPr>
      </w:pPr>
    </w:p>
    <w:sectPr w:rsidR="000A6D88" w:rsidRPr="00ED375D" w:rsidSect="00E14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3E9E"/>
    <w:rsid w:val="000A6D88"/>
    <w:rsid w:val="00173E9E"/>
    <w:rsid w:val="001862AB"/>
    <w:rsid w:val="00244063"/>
    <w:rsid w:val="00276014"/>
    <w:rsid w:val="00451C46"/>
    <w:rsid w:val="004C0B19"/>
    <w:rsid w:val="0067294E"/>
    <w:rsid w:val="00684FFA"/>
    <w:rsid w:val="006C3DD9"/>
    <w:rsid w:val="00704A8C"/>
    <w:rsid w:val="0088159E"/>
    <w:rsid w:val="009244B1"/>
    <w:rsid w:val="00932B11"/>
    <w:rsid w:val="009D60A7"/>
    <w:rsid w:val="00A71F90"/>
    <w:rsid w:val="00BC24D2"/>
    <w:rsid w:val="00E147C7"/>
    <w:rsid w:val="00E63218"/>
    <w:rsid w:val="00ED375D"/>
    <w:rsid w:val="00F85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60A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A6D88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704A8C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13581/f62ee45faefd8e2a11d6d88941ac66824f848bc2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ublication.pravo.gov.ru/Document/View/0001202209270013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gos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inobrnauki.gov.ru/" TargetMode="External"/><Relationship Id="rId10" Type="http://schemas.openxmlformats.org/officeDocument/2006/relationships/hyperlink" Target="https://www.consultant.ru/document/cons_doc_LAW_408380/" TargetMode="External"/><Relationship Id="rId4" Type="http://schemas.openxmlformats.org/officeDocument/2006/relationships/hyperlink" Target="https://edu.gov.ru/" TargetMode="External"/><Relationship Id="rId9" Type="http://schemas.openxmlformats.org/officeDocument/2006/relationships/hyperlink" Target="http://publication.pravo.gov.ru/Document/View/00012021121700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Ломакина</dc:creator>
  <cp:keywords/>
  <dc:description/>
  <cp:lastModifiedBy>user186</cp:lastModifiedBy>
  <cp:revision>11</cp:revision>
  <dcterms:created xsi:type="dcterms:W3CDTF">2023-10-11T16:01:00Z</dcterms:created>
  <dcterms:modified xsi:type="dcterms:W3CDTF">2026-02-04T04:37:00Z</dcterms:modified>
</cp:coreProperties>
</file>