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A39" w:rsidRPr="00732AF7" w:rsidRDefault="00030ADC" w:rsidP="00732AF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Подр</w:t>
      </w:r>
      <w:r w:rsidR="00492C46" w:rsidRPr="00732AF7">
        <w:rPr>
          <w:rFonts w:ascii="Times New Roman" w:hAnsi="Times New Roman" w:cs="Times New Roman"/>
          <w:b/>
        </w:rPr>
        <w:t>аздел 4</w:t>
      </w:r>
      <w:r w:rsidR="00B00EE1" w:rsidRPr="00732AF7">
        <w:rPr>
          <w:rFonts w:ascii="Times New Roman" w:hAnsi="Times New Roman" w:cs="Times New Roman"/>
          <w:b/>
        </w:rPr>
        <w:t xml:space="preserve"> </w:t>
      </w:r>
      <w:r w:rsidR="00711A39" w:rsidRPr="00732AF7">
        <w:rPr>
          <w:rFonts w:ascii="Times New Roman" w:hAnsi="Times New Roman" w:cs="Times New Roman"/>
          <w:b/>
        </w:rPr>
        <w:t>Образование:</w:t>
      </w:r>
    </w:p>
    <w:p w:rsidR="007B6408" w:rsidRDefault="00711A39" w:rsidP="00732AF7">
      <w:pPr>
        <w:jc w:val="center"/>
        <w:rPr>
          <w:rFonts w:ascii="Times New Roman" w:hAnsi="Times New Roman" w:cs="Times New Roman"/>
          <w:b/>
        </w:rPr>
      </w:pPr>
      <w:r w:rsidRPr="00732AF7">
        <w:rPr>
          <w:rFonts w:ascii="Times New Roman" w:hAnsi="Times New Roman" w:cs="Times New Roman"/>
          <w:b/>
        </w:rPr>
        <w:t>По всем программам предусмотрены следующие формы обучения</w:t>
      </w:r>
      <w:r w:rsidR="003A4824">
        <w:rPr>
          <w:rFonts w:ascii="Times New Roman" w:hAnsi="Times New Roman" w:cs="Times New Roman"/>
          <w:b/>
        </w:rPr>
        <w:t xml:space="preserve">: </w:t>
      </w:r>
      <w:proofErr w:type="gramStart"/>
      <w:r w:rsidR="007B6408">
        <w:rPr>
          <w:rFonts w:ascii="Times New Roman" w:hAnsi="Times New Roman" w:cs="Times New Roman"/>
          <w:b/>
        </w:rPr>
        <w:t>очная</w:t>
      </w:r>
      <w:proofErr w:type="gramEnd"/>
    </w:p>
    <w:p w:rsidR="00EE0FB4" w:rsidRPr="00732AF7" w:rsidRDefault="00711A39" w:rsidP="00732AF7">
      <w:pPr>
        <w:jc w:val="center"/>
        <w:rPr>
          <w:rFonts w:ascii="Times New Roman" w:hAnsi="Times New Roman" w:cs="Times New Roman"/>
          <w:b/>
        </w:rPr>
      </w:pPr>
      <w:r w:rsidRPr="00732AF7">
        <w:rPr>
          <w:rFonts w:ascii="Times New Roman" w:hAnsi="Times New Roman" w:cs="Times New Roman"/>
          <w:b/>
        </w:rPr>
        <w:t>Я</w:t>
      </w:r>
      <w:r w:rsidR="007B6408">
        <w:rPr>
          <w:rFonts w:ascii="Times New Roman" w:hAnsi="Times New Roman" w:cs="Times New Roman"/>
          <w:b/>
        </w:rPr>
        <w:t>зык освоения программ - русский</w:t>
      </w:r>
    </w:p>
    <w:p w:rsidR="00491BF5" w:rsidRDefault="00491BF5" w:rsidP="00732AF7">
      <w:pPr>
        <w:jc w:val="center"/>
        <w:rPr>
          <w:rFonts w:ascii="Times New Roman" w:hAnsi="Times New Roman" w:cs="Times New Roman"/>
          <w:b/>
        </w:rPr>
      </w:pPr>
      <w:r w:rsidRPr="00732AF7">
        <w:rPr>
          <w:rFonts w:ascii="Times New Roman" w:hAnsi="Times New Roman" w:cs="Times New Roman"/>
          <w:b/>
        </w:rPr>
        <w:t>Государственная аккредитация – не требуется</w:t>
      </w:r>
    </w:p>
    <w:tbl>
      <w:tblPr>
        <w:tblStyle w:val="a6"/>
        <w:tblW w:w="15685" w:type="dxa"/>
        <w:tblInd w:w="-601" w:type="dxa"/>
        <w:tblLayout w:type="fixed"/>
        <w:tblLook w:val="04A0"/>
      </w:tblPr>
      <w:tblGrid>
        <w:gridCol w:w="1276"/>
        <w:gridCol w:w="1701"/>
        <w:gridCol w:w="1088"/>
        <w:gridCol w:w="897"/>
        <w:gridCol w:w="1276"/>
        <w:gridCol w:w="2126"/>
        <w:gridCol w:w="2019"/>
        <w:gridCol w:w="992"/>
        <w:gridCol w:w="1077"/>
        <w:gridCol w:w="1078"/>
        <w:gridCol w:w="1077"/>
        <w:gridCol w:w="1078"/>
      </w:tblGrid>
      <w:tr w:rsidR="004B13E6" w:rsidRPr="00E21240" w:rsidTr="00C8147A">
        <w:tc>
          <w:tcPr>
            <w:tcW w:w="1276" w:type="dxa"/>
            <w:vMerge w:val="restart"/>
          </w:tcPr>
          <w:p w:rsidR="004B13E6" w:rsidRPr="00E21240" w:rsidRDefault="004B13E6" w:rsidP="001D0792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</w:pPr>
            <w:r w:rsidRPr="00E21240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  <w:t>Наименование образовательной программы</w:t>
            </w:r>
          </w:p>
        </w:tc>
        <w:tc>
          <w:tcPr>
            <w:tcW w:w="1701" w:type="dxa"/>
            <w:vMerge w:val="restart"/>
          </w:tcPr>
          <w:p w:rsidR="004B13E6" w:rsidRPr="00E21240" w:rsidRDefault="004B13E6" w:rsidP="001D0792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</w:pPr>
            <w:r w:rsidRPr="00E21240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  <w:t>Уровень образования</w:t>
            </w:r>
          </w:p>
        </w:tc>
        <w:tc>
          <w:tcPr>
            <w:tcW w:w="1088" w:type="dxa"/>
            <w:vMerge w:val="restart"/>
          </w:tcPr>
          <w:p w:rsidR="004B13E6" w:rsidRPr="00E21240" w:rsidRDefault="004B13E6" w:rsidP="001D0792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</w:pPr>
            <w:r w:rsidRPr="00E21240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  <w:t>Форма обучения</w:t>
            </w:r>
          </w:p>
        </w:tc>
        <w:tc>
          <w:tcPr>
            <w:tcW w:w="897" w:type="dxa"/>
            <w:vMerge w:val="restart"/>
          </w:tcPr>
          <w:p w:rsidR="004B13E6" w:rsidRPr="00E21240" w:rsidRDefault="004B13E6" w:rsidP="001D0792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</w:pPr>
            <w:r w:rsidRPr="00E21240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  <w:t>Нормативный срок обучения</w:t>
            </w:r>
          </w:p>
        </w:tc>
        <w:tc>
          <w:tcPr>
            <w:tcW w:w="1276" w:type="dxa"/>
            <w:vMerge w:val="restart"/>
          </w:tcPr>
          <w:p w:rsidR="004B13E6" w:rsidRPr="00E21240" w:rsidRDefault="004B13E6" w:rsidP="001D0792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</w:pPr>
            <w:r w:rsidRPr="00E21240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  <w:t>Практика, предусмотренная программой</w:t>
            </w:r>
          </w:p>
        </w:tc>
        <w:tc>
          <w:tcPr>
            <w:tcW w:w="2126" w:type="dxa"/>
            <w:vMerge w:val="restart"/>
          </w:tcPr>
          <w:p w:rsidR="004B13E6" w:rsidRPr="00E21240" w:rsidRDefault="004B13E6" w:rsidP="001D0792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</w:pPr>
            <w:r w:rsidRPr="00E21240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  <w:t>Учебный план (предметы, курсы, модули)</w:t>
            </w:r>
          </w:p>
          <w:p w:rsidR="004B13E6" w:rsidRPr="00E21240" w:rsidRDefault="004B13E6" w:rsidP="001D0792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</w:pPr>
          </w:p>
        </w:tc>
        <w:tc>
          <w:tcPr>
            <w:tcW w:w="2019" w:type="dxa"/>
            <w:vMerge w:val="restart"/>
          </w:tcPr>
          <w:p w:rsidR="004B13E6" w:rsidRPr="00E21240" w:rsidRDefault="004B13E6" w:rsidP="001D0792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</w:pPr>
            <w:r w:rsidRPr="00E21240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  <w:t>Использование при реализации образовательных программ электронного обучения и дистанционных образовательных технологий</w:t>
            </w:r>
          </w:p>
        </w:tc>
        <w:tc>
          <w:tcPr>
            <w:tcW w:w="5302" w:type="dxa"/>
            <w:gridSpan w:val="5"/>
          </w:tcPr>
          <w:p w:rsidR="004B13E6" w:rsidRPr="00E21240" w:rsidRDefault="004B13E6" w:rsidP="006B79F4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</w:pPr>
            <w:r w:rsidRPr="00E21240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  <w:t xml:space="preserve">Численность обучающихся по реализуемым образовательным программам на </w:t>
            </w:r>
            <w:r w:rsidR="009315D9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  <w:t>2025/</w:t>
            </w:r>
            <w:r w:rsidRPr="00E21240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  <w:t>202</w:t>
            </w:r>
            <w:r w:rsidR="009315D9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  <w:t>6</w:t>
            </w:r>
            <w:r w:rsidRPr="00E21240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  <w:t xml:space="preserve"> г.</w:t>
            </w:r>
          </w:p>
        </w:tc>
      </w:tr>
      <w:tr w:rsidR="004B13E6" w:rsidRPr="00E21240" w:rsidTr="00E21240">
        <w:trPr>
          <w:trHeight w:val="4312"/>
        </w:trPr>
        <w:tc>
          <w:tcPr>
            <w:tcW w:w="1276" w:type="dxa"/>
            <w:vMerge/>
          </w:tcPr>
          <w:p w:rsidR="004B13E6" w:rsidRPr="00E21240" w:rsidRDefault="004B13E6" w:rsidP="001D0792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</w:tcPr>
          <w:p w:rsidR="004B13E6" w:rsidRPr="00E21240" w:rsidRDefault="004B13E6" w:rsidP="001D0792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</w:pPr>
          </w:p>
        </w:tc>
        <w:tc>
          <w:tcPr>
            <w:tcW w:w="1088" w:type="dxa"/>
            <w:vMerge/>
          </w:tcPr>
          <w:p w:rsidR="004B13E6" w:rsidRPr="00E21240" w:rsidRDefault="004B13E6" w:rsidP="001D0792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</w:pPr>
          </w:p>
        </w:tc>
        <w:tc>
          <w:tcPr>
            <w:tcW w:w="897" w:type="dxa"/>
            <w:vMerge/>
          </w:tcPr>
          <w:p w:rsidR="004B13E6" w:rsidRPr="00E21240" w:rsidRDefault="004B13E6" w:rsidP="001D0792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4B13E6" w:rsidRPr="00E21240" w:rsidRDefault="004B13E6" w:rsidP="001D0792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:rsidR="004B13E6" w:rsidRPr="00E21240" w:rsidRDefault="004B13E6" w:rsidP="001D0792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</w:pPr>
          </w:p>
        </w:tc>
        <w:tc>
          <w:tcPr>
            <w:tcW w:w="2019" w:type="dxa"/>
            <w:vMerge/>
          </w:tcPr>
          <w:p w:rsidR="004B13E6" w:rsidRPr="00E21240" w:rsidRDefault="004B13E6" w:rsidP="001D0792">
            <w:pPr>
              <w:spacing w:after="100" w:afterAutospacing="1" w:line="255" w:lineRule="atLeast"/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4B13E6" w:rsidRPr="00E21240" w:rsidRDefault="004B13E6" w:rsidP="00F3575D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Times New Roman" w:eastAsia="Times New Roman" w:hAnsi="Times New Roman" w:cs="Times New Roman"/>
                <w:color w:val="212529"/>
                <w:sz w:val="14"/>
                <w:szCs w:val="16"/>
                <w:lang w:eastAsia="ru-RU"/>
              </w:rPr>
            </w:pPr>
            <w:r w:rsidRPr="00E21240">
              <w:rPr>
                <w:rFonts w:ascii="Times New Roman" w:eastAsia="Times New Roman" w:hAnsi="Times New Roman" w:cs="Times New Roman"/>
                <w:color w:val="212529"/>
                <w:sz w:val="14"/>
                <w:szCs w:val="16"/>
                <w:lang w:eastAsia="ru-RU"/>
              </w:rPr>
              <w:t xml:space="preserve">Общая численность </w:t>
            </w:r>
            <w:proofErr w:type="gramStart"/>
            <w:r w:rsidRPr="00E21240">
              <w:rPr>
                <w:rFonts w:ascii="Times New Roman" w:eastAsia="Times New Roman" w:hAnsi="Times New Roman" w:cs="Times New Roman"/>
                <w:color w:val="212529"/>
                <w:sz w:val="14"/>
                <w:szCs w:val="16"/>
                <w:lang w:eastAsia="ru-RU"/>
              </w:rPr>
              <w:t>обучающихся</w:t>
            </w:r>
            <w:proofErr w:type="gramEnd"/>
          </w:p>
        </w:tc>
        <w:tc>
          <w:tcPr>
            <w:tcW w:w="1077" w:type="dxa"/>
          </w:tcPr>
          <w:p w:rsidR="004B13E6" w:rsidRPr="00E21240" w:rsidRDefault="004B13E6" w:rsidP="00F3575D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E21240">
              <w:rPr>
                <w:rFonts w:ascii="Times New Roman" w:hAnsi="Times New Roman" w:cs="Times New Roman"/>
                <w:sz w:val="14"/>
                <w:szCs w:val="16"/>
              </w:rPr>
              <w:t>Численность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</w:t>
            </w:r>
          </w:p>
          <w:p w:rsidR="004B13E6" w:rsidRPr="00E21240" w:rsidRDefault="004B13E6" w:rsidP="00F3575D">
            <w:pPr>
              <w:autoSpaceDE w:val="0"/>
              <w:autoSpaceDN w:val="0"/>
              <w:adjustRightInd w:val="0"/>
              <w:spacing w:before="200"/>
              <w:ind w:firstLine="540"/>
              <w:jc w:val="both"/>
              <w:rPr>
                <w:rFonts w:ascii="Times New Roman" w:eastAsia="Times New Roman" w:hAnsi="Times New Roman" w:cs="Times New Roman"/>
                <w:color w:val="212529"/>
                <w:sz w:val="14"/>
                <w:szCs w:val="16"/>
                <w:lang w:eastAsia="ru-RU"/>
              </w:rPr>
            </w:pPr>
          </w:p>
        </w:tc>
        <w:tc>
          <w:tcPr>
            <w:tcW w:w="1078" w:type="dxa"/>
          </w:tcPr>
          <w:p w:rsidR="004B13E6" w:rsidRPr="00E21240" w:rsidRDefault="004B13E6" w:rsidP="00F3575D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E21240">
              <w:rPr>
                <w:rFonts w:ascii="Times New Roman" w:hAnsi="Times New Roman" w:cs="Times New Roman"/>
                <w:sz w:val="14"/>
                <w:szCs w:val="16"/>
              </w:rPr>
              <w:t>Численность  обучающихся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</w:t>
            </w:r>
          </w:p>
          <w:p w:rsidR="004B13E6" w:rsidRPr="00E21240" w:rsidRDefault="004B13E6" w:rsidP="00F3575D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Times New Roman" w:eastAsia="Times New Roman" w:hAnsi="Times New Roman" w:cs="Times New Roman"/>
                <w:color w:val="212529"/>
                <w:sz w:val="14"/>
                <w:szCs w:val="16"/>
                <w:lang w:eastAsia="ru-RU"/>
              </w:rPr>
            </w:pPr>
          </w:p>
        </w:tc>
        <w:tc>
          <w:tcPr>
            <w:tcW w:w="1077" w:type="dxa"/>
          </w:tcPr>
          <w:p w:rsidR="004B13E6" w:rsidRPr="00E21240" w:rsidRDefault="004B13E6" w:rsidP="00F3575D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E21240">
              <w:rPr>
                <w:rFonts w:ascii="Times New Roman" w:hAnsi="Times New Roman" w:cs="Times New Roman"/>
                <w:sz w:val="14"/>
                <w:szCs w:val="16"/>
              </w:rPr>
              <w:t>Численность обучающихся за счет бюджетных ассигнований местных бюджетов (в том числе с выделением численности обучающихся, являющихся иностранными гражданами)</w:t>
            </w:r>
          </w:p>
          <w:p w:rsidR="004B13E6" w:rsidRPr="00E21240" w:rsidRDefault="004B13E6" w:rsidP="00F3575D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Times New Roman" w:eastAsia="Times New Roman" w:hAnsi="Times New Roman" w:cs="Times New Roman"/>
                <w:color w:val="212529"/>
                <w:sz w:val="14"/>
                <w:szCs w:val="16"/>
                <w:lang w:eastAsia="ru-RU"/>
              </w:rPr>
            </w:pPr>
          </w:p>
        </w:tc>
        <w:tc>
          <w:tcPr>
            <w:tcW w:w="1078" w:type="dxa"/>
          </w:tcPr>
          <w:p w:rsidR="004B13E6" w:rsidRPr="00E21240" w:rsidRDefault="004B13E6" w:rsidP="00E21240">
            <w:pPr>
              <w:autoSpaceDE w:val="0"/>
              <w:autoSpaceDN w:val="0"/>
              <w:adjustRightInd w:val="0"/>
              <w:spacing w:before="200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E21240">
              <w:rPr>
                <w:rFonts w:ascii="Times New Roman" w:hAnsi="Times New Roman" w:cs="Times New Roman"/>
                <w:sz w:val="14"/>
                <w:szCs w:val="16"/>
              </w:rPr>
              <w:t xml:space="preserve">Численность обучающихся по договорам об образовании, заключаемых при приеме на обучение за </w:t>
            </w:r>
            <w:r w:rsidRPr="00E21240">
              <w:rPr>
                <w:rFonts w:ascii="Times New Roman" w:hAnsi="Times New Roman" w:cs="Times New Roman"/>
                <w:b/>
                <w:sz w:val="14"/>
                <w:szCs w:val="16"/>
              </w:rPr>
              <w:t>счет средств физического и (или) юридического лица</w:t>
            </w:r>
            <w:r w:rsidRPr="00E21240">
              <w:rPr>
                <w:rFonts w:ascii="Times New Roman" w:hAnsi="Times New Roman" w:cs="Times New Roman"/>
                <w:sz w:val="14"/>
                <w:szCs w:val="16"/>
              </w:rPr>
              <w:t xml:space="preserve"> (далее - договор об оказании платных образовательных услуг) (в том числе с выделением численности обучающихся, являющихся иностранными гражданами).</w:t>
            </w:r>
          </w:p>
        </w:tc>
      </w:tr>
      <w:tr w:rsidR="00397690" w:rsidRPr="00E21240" w:rsidTr="00E21240">
        <w:trPr>
          <w:trHeight w:val="2684"/>
        </w:trPr>
        <w:tc>
          <w:tcPr>
            <w:tcW w:w="1276" w:type="dxa"/>
          </w:tcPr>
          <w:p w:rsidR="00397690" w:rsidRPr="00E21240" w:rsidRDefault="0057428E" w:rsidP="00A96934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7B6408" w:rsidRPr="007B6408">
              <w:rPr>
                <w:rFonts w:ascii="Times New Roman" w:hAnsi="Times New Roman" w:cs="Times New Roman"/>
                <w:sz w:val="16"/>
                <w:szCs w:val="16"/>
              </w:rPr>
              <w:t>Искусство танца: от азов к мастерству</w:t>
            </w:r>
            <w:r w:rsidRPr="0057428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701" w:type="dxa"/>
          </w:tcPr>
          <w:p w:rsidR="00397690" w:rsidRPr="00E21240" w:rsidRDefault="00A96934" w:rsidP="003976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1240">
              <w:rPr>
                <w:rFonts w:ascii="Times New Roman" w:hAnsi="Times New Roman" w:cs="Times New Roman"/>
                <w:sz w:val="16"/>
                <w:szCs w:val="16"/>
              </w:rPr>
              <w:t xml:space="preserve">Дополнительная </w:t>
            </w:r>
            <w:r w:rsidR="0057428E">
              <w:rPr>
                <w:rFonts w:ascii="Times New Roman" w:hAnsi="Times New Roman" w:cs="Times New Roman"/>
                <w:sz w:val="16"/>
                <w:szCs w:val="16"/>
              </w:rPr>
              <w:t xml:space="preserve">общеобразовательная </w:t>
            </w:r>
            <w:proofErr w:type="spellStart"/>
            <w:r w:rsidR="0057428E">
              <w:rPr>
                <w:rFonts w:ascii="Times New Roman" w:hAnsi="Times New Roman" w:cs="Times New Roman"/>
                <w:sz w:val="16"/>
                <w:szCs w:val="16"/>
              </w:rPr>
              <w:t>общеразвивающая</w:t>
            </w:r>
            <w:proofErr w:type="spellEnd"/>
            <w:r w:rsidR="00397690" w:rsidRPr="00E21240">
              <w:rPr>
                <w:rFonts w:ascii="Times New Roman" w:hAnsi="Times New Roman" w:cs="Times New Roman"/>
                <w:sz w:val="16"/>
                <w:szCs w:val="16"/>
              </w:rPr>
              <w:t xml:space="preserve"> программа</w:t>
            </w:r>
          </w:p>
          <w:p w:rsidR="00397690" w:rsidRPr="00E21240" w:rsidRDefault="00397690" w:rsidP="003976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8" w:type="dxa"/>
          </w:tcPr>
          <w:p w:rsidR="00397690" w:rsidRPr="00E21240" w:rsidRDefault="007B6408" w:rsidP="006B79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897" w:type="dxa"/>
          </w:tcPr>
          <w:p w:rsidR="00397690" w:rsidRPr="00E21240" w:rsidRDefault="007B6408" w:rsidP="005742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  <w:t>58</w:t>
            </w:r>
            <w:r w:rsidR="00397690" w:rsidRPr="00E21240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397690" w:rsidRPr="00E21240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  <w:t>ак</w:t>
            </w:r>
            <w:proofErr w:type="spellEnd"/>
            <w:r w:rsidR="00397690" w:rsidRPr="00E21240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  <w:t>. часов</w:t>
            </w:r>
          </w:p>
        </w:tc>
        <w:tc>
          <w:tcPr>
            <w:tcW w:w="1276" w:type="dxa"/>
          </w:tcPr>
          <w:p w:rsidR="00397690" w:rsidRPr="00E21240" w:rsidRDefault="00397690" w:rsidP="00397690">
            <w:pP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</w:pPr>
            <w:r w:rsidRPr="00E21240"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  <w:t>отсутствует</w:t>
            </w:r>
          </w:p>
          <w:p w:rsidR="00397690" w:rsidRPr="00E21240" w:rsidRDefault="00397690" w:rsidP="00397690">
            <w:pPr>
              <w:rPr>
                <w:rFonts w:ascii="Times New Roman" w:eastAsia="Times New Roman" w:hAnsi="Times New Roman" w:cs="Times New Roman"/>
                <w:color w:val="212529"/>
                <w:sz w:val="16"/>
                <w:szCs w:val="16"/>
                <w:lang w:eastAsia="ru-RU"/>
              </w:rPr>
            </w:pPr>
          </w:p>
          <w:p w:rsidR="00397690" w:rsidRPr="00E21240" w:rsidRDefault="00397690" w:rsidP="003976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B6408" w:rsidRPr="007B6408" w:rsidRDefault="007B6408" w:rsidP="007B64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7B6408">
              <w:rPr>
                <w:rFonts w:ascii="Times New Roman" w:hAnsi="Times New Roman" w:cs="Times New Roman"/>
                <w:sz w:val="16"/>
                <w:szCs w:val="16"/>
              </w:rPr>
              <w:t>Введение</w:t>
            </w:r>
          </w:p>
          <w:p w:rsidR="007B6408" w:rsidRPr="007B6408" w:rsidRDefault="007B6408" w:rsidP="007B64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Pr="007B6408">
              <w:rPr>
                <w:rFonts w:ascii="Times New Roman" w:hAnsi="Times New Roman" w:cs="Times New Roman"/>
                <w:sz w:val="16"/>
                <w:szCs w:val="16"/>
              </w:rPr>
              <w:t>Музыкальные размеры</w:t>
            </w:r>
          </w:p>
          <w:p w:rsidR="007B6408" w:rsidRPr="007B6408" w:rsidRDefault="007B6408" w:rsidP="007B64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Pr="007B6408">
              <w:rPr>
                <w:rFonts w:ascii="Times New Roman" w:hAnsi="Times New Roman" w:cs="Times New Roman"/>
                <w:sz w:val="16"/>
                <w:szCs w:val="16"/>
              </w:rPr>
              <w:t>О народном танце</w:t>
            </w:r>
          </w:p>
          <w:p w:rsidR="007B6408" w:rsidRPr="007B6408" w:rsidRDefault="007B6408" w:rsidP="007B64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  <w:r w:rsidRPr="007B6408">
              <w:rPr>
                <w:rFonts w:ascii="Times New Roman" w:hAnsi="Times New Roman" w:cs="Times New Roman"/>
                <w:sz w:val="16"/>
                <w:szCs w:val="16"/>
              </w:rPr>
              <w:t>Народная пляска</w:t>
            </w:r>
          </w:p>
          <w:p w:rsidR="007B6408" w:rsidRPr="007B6408" w:rsidRDefault="007B6408" w:rsidP="007B64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  <w:r w:rsidRPr="007B6408">
              <w:rPr>
                <w:rFonts w:ascii="Times New Roman" w:hAnsi="Times New Roman" w:cs="Times New Roman"/>
                <w:sz w:val="16"/>
                <w:szCs w:val="16"/>
              </w:rPr>
              <w:t>Темп в танце</w:t>
            </w:r>
          </w:p>
          <w:p w:rsidR="007B6408" w:rsidRPr="007B6408" w:rsidRDefault="007B6408" w:rsidP="007B64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6.</w:t>
            </w:r>
            <w:r w:rsidRPr="007B6408">
              <w:rPr>
                <w:rFonts w:ascii="Times New Roman" w:hAnsi="Times New Roman" w:cs="Times New Roman"/>
                <w:sz w:val="16"/>
                <w:szCs w:val="16"/>
              </w:rPr>
              <w:t>Хороводные шаги</w:t>
            </w:r>
          </w:p>
          <w:p w:rsidR="007B6408" w:rsidRPr="007B6408" w:rsidRDefault="007B6408" w:rsidP="007B64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</w:t>
            </w:r>
            <w:r w:rsidRPr="007B6408">
              <w:rPr>
                <w:rFonts w:ascii="Times New Roman" w:hAnsi="Times New Roman" w:cs="Times New Roman"/>
                <w:sz w:val="16"/>
                <w:szCs w:val="16"/>
              </w:rPr>
              <w:t>Перепляс</w:t>
            </w:r>
          </w:p>
          <w:p w:rsidR="007B6408" w:rsidRPr="007B6408" w:rsidRDefault="007B6408" w:rsidP="007B64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8.Танцевальная </w:t>
            </w:r>
            <w:r w:rsidRPr="007B6408">
              <w:rPr>
                <w:rFonts w:ascii="Times New Roman" w:hAnsi="Times New Roman" w:cs="Times New Roman"/>
                <w:sz w:val="16"/>
                <w:szCs w:val="16"/>
              </w:rPr>
              <w:t>импровизация</w:t>
            </w:r>
          </w:p>
          <w:p w:rsidR="007B6408" w:rsidRPr="007B6408" w:rsidRDefault="007B6408" w:rsidP="007B64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9. </w:t>
            </w:r>
            <w:r w:rsidRPr="007B6408">
              <w:rPr>
                <w:rFonts w:ascii="Times New Roman" w:hAnsi="Times New Roman" w:cs="Times New Roman"/>
                <w:sz w:val="16"/>
                <w:szCs w:val="16"/>
              </w:rPr>
              <w:t>Ритмическая гимнастика</w:t>
            </w:r>
          </w:p>
          <w:p w:rsidR="007B6408" w:rsidRDefault="007B6408" w:rsidP="007B64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10. </w:t>
            </w:r>
            <w:r w:rsidRPr="007B6408">
              <w:rPr>
                <w:rFonts w:ascii="Times New Roman" w:hAnsi="Times New Roman" w:cs="Times New Roman"/>
                <w:sz w:val="16"/>
                <w:szCs w:val="16"/>
              </w:rPr>
              <w:t>Руки в танце</w:t>
            </w:r>
          </w:p>
          <w:p w:rsidR="007B6408" w:rsidRPr="007B6408" w:rsidRDefault="007B6408" w:rsidP="007B64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11. </w:t>
            </w:r>
            <w:r w:rsidRPr="007B6408">
              <w:rPr>
                <w:rFonts w:ascii="Times New Roman" w:hAnsi="Times New Roman" w:cs="Times New Roman"/>
                <w:sz w:val="16"/>
                <w:szCs w:val="16"/>
              </w:rPr>
              <w:t>Детский эстрадный танец</w:t>
            </w:r>
          </w:p>
          <w:p w:rsidR="007B6408" w:rsidRPr="007B6408" w:rsidRDefault="007B6408" w:rsidP="007B64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 </w:t>
            </w:r>
            <w:r w:rsidRPr="007B6408">
              <w:rPr>
                <w:rFonts w:ascii="Times New Roman" w:hAnsi="Times New Roman" w:cs="Times New Roman"/>
                <w:sz w:val="16"/>
                <w:szCs w:val="16"/>
              </w:rPr>
              <w:t>Изоляция в движениях</w:t>
            </w:r>
          </w:p>
          <w:p w:rsidR="007B6408" w:rsidRPr="007B6408" w:rsidRDefault="007B6408" w:rsidP="007B64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13. </w:t>
            </w:r>
            <w:r w:rsidRPr="007B6408">
              <w:rPr>
                <w:rFonts w:ascii="Times New Roman" w:hAnsi="Times New Roman" w:cs="Times New Roman"/>
                <w:sz w:val="16"/>
                <w:szCs w:val="16"/>
              </w:rPr>
              <w:t>Образ в характерном танце</w:t>
            </w:r>
          </w:p>
          <w:p w:rsidR="007B6408" w:rsidRPr="007B6408" w:rsidRDefault="007B6408" w:rsidP="007B64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14. </w:t>
            </w:r>
            <w:r w:rsidRPr="007B6408">
              <w:rPr>
                <w:rFonts w:ascii="Times New Roman" w:hAnsi="Times New Roman" w:cs="Times New Roman"/>
                <w:sz w:val="16"/>
                <w:szCs w:val="16"/>
              </w:rPr>
              <w:t>Положение рук в парах</w:t>
            </w:r>
          </w:p>
          <w:p w:rsidR="007B6408" w:rsidRPr="007B6408" w:rsidRDefault="007B6408" w:rsidP="007B64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15. </w:t>
            </w:r>
            <w:r w:rsidRPr="007B6408">
              <w:rPr>
                <w:rFonts w:ascii="Times New Roman" w:hAnsi="Times New Roman" w:cs="Times New Roman"/>
                <w:sz w:val="16"/>
                <w:szCs w:val="16"/>
              </w:rPr>
              <w:t>Образные движения в танце</w:t>
            </w:r>
          </w:p>
          <w:p w:rsidR="007B6408" w:rsidRPr="007B6408" w:rsidRDefault="007B6408" w:rsidP="007B64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16. </w:t>
            </w:r>
            <w:r w:rsidRPr="007B6408">
              <w:rPr>
                <w:rFonts w:ascii="Times New Roman" w:hAnsi="Times New Roman" w:cs="Times New Roman"/>
                <w:sz w:val="16"/>
                <w:szCs w:val="16"/>
              </w:rPr>
              <w:t>Рисунок танца</w:t>
            </w:r>
          </w:p>
          <w:p w:rsidR="007B6408" w:rsidRPr="007B6408" w:rsidRDefault="007B6408" w:rsidP="007B64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17. </w:t>
            </w:r>
            <w:r w:rsidRPr="007B6408">
              <w:rPr>
                <w:rFonts w:ascii="Times New Roman" w:hAnsi="Times New Roman" w:cs="Times New Roman"/>
                <w:sz w:val="16"/>
                <w:szCs w:val="16"/>
              </w:rPr>
              <w:t>Характерные движения в танце</w:t>
            </w:r>
          </w:p>
          <w:p w:rsidR="007B6408" w:rsidRPr="007B6408" w:rsidRDefault="007B6408" w:rsidP="007B64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18. </w:t>
            </w:r>
            <w:r w:rsidRPr="007B6408">
              <w:rPr>
                <w:rFonts w:ascii="Times New Roman" w:hAnsi="Times New Roman" w:cs="Times New Roman"/>
                <w:sz w:val="16"/>
                <w:szCs w:val="16"/>
              </w:rPr>
              <w:t>Что такое классический танец</w:t>
            </w:r>
          </w:p>
          <w:p w:rsidR="007B6408" w:rsidRPr="007B6408" w:rsidRDefault="007B6408" w:rsidP="007B64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19. </w:t>
            </w:r>
            <w:r w:rsidRPr="007B6408">
              <w:rPr>
                <w:rFonts w:ascii="Times New Roman" w:hAnsi="Times New Roman" w:cs="Times New Roman"/>
                <w:sz w:val="16"/>
                <w:szCs w:val="16"/>
              </w:rPr>
              <w:t>Что такое вальс</w:t>
            </w:r>
          </w:p>
          <w:p w:rsidR="007B6408" w:rsidRPr="007B6408" w:rsidRDefault="007B6408" w:rsidP="007B64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20. </w:t>
            </w:r>
            <w:r w:rsidRPr="007B6408">
              <w:rPr>
                <w:rFonts w:ascii="Times New Roman" w:hAnsi="Times New Roman" w:cs="Times New Roman"/>
                <w:sz w:val="16"/>
                <w:szCs w:val="16"/>
              </w:rPr>
              <w:t xml:space="preserve">Шаг </w:t>
            </w:r>
            <w:proofErr w:type="spellStart"/>
            <w:r w:rsidRPr="007B6408">
              <w:rPr>
                <w:rFonts w:ascii="Times New Roman" w:hAnsi="Times New Roman" w:cs="Times New Roman"/>
                <w:sz w:val="16"/>
                <w:szCs w:val="16"/>
              </w:rPr>
              <w:t>Па-де-граса</w:t>
            </w:r>
            <w:proofErr w:type="spellEnd"/>
            <w:r w:rsidRPr="007B6408">
              <w:rPr>
                <w:rFonts w:ascii="Times New Roman" w:hAnsi="Times New Roman" w:cs="Times New Roman"/>
                <w:sz w:val="16"/>
                <w:szCs w:val="16"/>
              </w:rPr>
              <w:t>, Полонеза</w:t>
            </w:r>
          </w:p>
          <w:p w:rsidR="007B6408" w:rsidRPr="007B6408" w:rsidRDefault="007B6408" w:rsidP="007B64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</w:t>
            </w:r>
            <w:r w:rsidRPr="007B6408">
              <w:rPr>
                <w:rFonts w:ascii="Times New Roman" w:hAnsi="Times New Roman" w:cs="Times New Roman"/>
                <w:sz w:val="16"/>
                <w:szCs w:val="16"/>
              </w:rPr>
              <w:t>Исторический танец</w:t>
            </w:r>
            <w:r w:rsidR="000E190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7B6408">
              <w:rPr>
                <w:rFonts w:ascii="Times New Roman" w:hAnsi="Times New Roman" w:cs="Times New Roman"/>
                <w:sz w:val="16"/>
                <w:szCs w:val="16"/>
              </w:rPr>
              <w:t xml:space="preserve">Современные танцы. </w:t>
            </w:r>
            <w:r w:rsidR="000E1901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7B6408">
              <w:rPr>
                <w:rFonts w:ascii="Times New Roman" w:hAnsi="Times New Roman" w:cs="Times New Roman"/>
                <w:sz w:val="16"/>
                <w:szCs w:val="16"/>
              </w:rPr>
              <w:t>Эстрадные танцы</w:t>
            </w:r>
          </w:p>
          <w:p w:rsidR="007B6408" w:rsidRPr="007B6408" w:rsidRDefault="000E1901" w:rsidP="007B64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  <w:r w:rsidR="007B640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7B6408" w:rsidRPr="007B6408">
              <w:rPr>
                <w:rFonts w:ascii="Times New Roman" w:hAnsi="Times New Roman" w:cs="Times New Roman"/>
                <w:sz w:val="16"/>
                <w:szCs w:val="16"/>
              </w:rPr>
              <w:t>Эстетика в танцевальных постановках</w:t>
            </w:r>
          </w:p>
          <w:p w:rsidR="007B6408" w:rsidRPr="007B6408" w:rsidRDefault="000E1901" w:rsidP="007B64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7B640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7B6408" w:rsidRPr="007B6408">
              <w:rPr>
                <w:rFonts w:ascii="Times New Roman" w:hAnsi="Times New Roman" w:cs="Times New Roman"/>
                <w:sz w:val="16"/>
                <w:szCs w:val="16"/>
              </w:rPr>
              <w:t>Сюжетный танец</w:t>
            </w:r>
          </w:p>
          <w:p w:rsidR="007B6408" w:rsidRPr="007B6408" w:rsidRDefault="000E1901" w:rsidP="007B64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7B640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7B6408" w:rsidRPr="007B6408">
              <w:rPr>
                <w:rFonts w:ascii="Times New Roman" w:hAnsi="Times New Roman" w:cs="Times New Roman"/>
                <w:sz w:val="16"/>
                <w:szCs w:val="16"/>
              </w:rPr>
              <w:t>Эстрадный танец</w:t>
            </w:r>
          </w:p>
          <w:p w:rsidR="007B6408" w:rsidRPr="007B6408" w:rsidRDefault="000E1901" w:rsidP="007B64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  <w:r w:rsidR="007B640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7B6408" w:rsidRPr="007B6408">
              <w:rPr>
                <w:rFonts w:ascii="Times New Roman" w:hAnsi="Times New Roman" w:cs="Times New Roman"/>
                <w:sz w:val="16"/>
                <w:szCs w:val="16"/>
              </w:rPr>
              <w:t>Танец и игра</w:t>
            </w:r>
          </w:p>
          <w:p w:rsidR="007B6408" w:rsidRPr="007B6408" w:rsidRDefault="000E1901" w:rsidP="007B64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7B640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7B6408" w:rsidRPr="007B6408">
              <w:rPr>
                <w:rFonts w:ascii="Times New Roman" w:hAnsi="Times New Roman" w:cs="Times New Roman"/>
                <w:sz w:val="16"/>
                <w:szCs w:val="16"/>
              </w:rPr>
              <w:t>Вальс</w:t>
            </w:r>
          </w:p>
          <w:p w:rsidR="007B6408" w:rsidRPr="007B6408" w:rsidRDefault="000E1901" w:rsidP="007B64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="007B640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7B6408" w:rsidRPr="007B6408">
              <w:rPr>
                <w:rFonts w:ascii="Times New Roman" w:hAnsi="Times New Roman" w:cs="Times New Roman"/>
                <w:sz w:val="16"/>
                <w:szCs w:val="16"/>
              </w:rPr>
              <w:t>Манера в бальном танце</w:t>
            </w:r>
          </w:p>
          <w:p w:rsidR="0057428E" w:rsidRPr="0057428E" w:rsidRDefault="000E1901" w:rsidP="007B64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="007B6408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7B6408" w:rsidRPr="007B6408">
              <w:rPr>
                <w:rFonts w:ascii="Times New Roman" w:hAnsi="Times New Roman" w:cs="Times New Roman"/>
                <w:sz w:val="16"/>
                <w:szCs w:val="16"/>
              </w:rPr>
              <w:t>Значение хореографии</w:t>
            </w:r>
          </w:p>
        </w:tc>
        <w:tc>
          <w:tcPr>
            <w:tcW w:w="2019" w:type="dxa"/>
          </w:tcPr>
          <w:p w:rsidR="00397690" w:rsidRPr="00E21240" w:rsidRDefault="006B79F4" w:rsidP="004A3F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124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992" w:type="dxa"/>
          </w:tcPr>
          <w:p w:rsidR="00397690" w:rsidRPr="00E21240" w:rsidRDefault="00F622BD" w:rsidP="00683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124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77" w:type="dxa"/>
          </w:tcPr>
          <w:p w:rsidR="00397690" w:rsidRPr="00E21240" w:rsidRDefault="00397690" w:rsidP="00491B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124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78" w:type="dxa"/>
          </w:tcPr>
          <w:p w:rsidR="00397690" w:rsidRPr="00E21240" w:rsidRDefault="00397690" w:rsidP="00491B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124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77" w:type="dxa"/>
          </w:tcPr>
          <w:p w:rsidR="00397690" w:rsidRPr="00E21240" w:rsidRDefault="00397690" w:rsidP="00491B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124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078" w:type="dxa"/>
          </w:tcPr>
          <w:p w:rsidR="00397690" w:rsidRPr="00E21240" w:rsidRDefault="006B79F4" w:rsidP="006831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124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</w:tr>
    </w:tbl>
    <w:p w:rsidR="00491BF5" w:rsidRDefault="00491BF5" w:rsidP="00711A39">
      <w:pPr>
        <w:rPr>
          <w:rFonts w:ascii="Times New Roman" w:hAnsi="Times New Roman" w:cs="Times New Roman"/>
          <w:sz w:val="21"/>
          <w:szCs w:val="21"/>
        </w:rPr>
      </w:pPr>
    </w:p>
    <w:sectPr w:rsidR="00491BF5" w:rsidSect="0068316D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C1833"/>
    <w:multiLevelType w:val="hybridMultilevel"/>
    <w:tmpl w:val="09BE3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F72C6"/>
    <w:multiLevelType w:val="hybridMultilevel"/>
    <w:tmpl w:val="71EC0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11A39"/>
    <w:rsid w:val="00030ADC"/>
    <w:rsid w:val="0004366E"/>
    <w:rsid w:val="000826BC"/>
    <w:rsid w:val="000E1901"/>
    <w:rsid w:val="0010580E"/>
    <w:rsid w:val="00163A0D"/>
    <w:rsid w:val="001E5AE8"/>
    <w:rsid w:val="001F0D06"/>
    <w:rsid w:val="00234B6E"/>
    <w:rsid w:val="002A6569"/>
    <w:rsid w:val="002C0DFF"/>
    <w:rsid w:val="00307891"/>
    <w:rsid w:val="003600E4"/>
    <w:rsid w:val="003706C6"/>
    <w:rsid w:val="00397690"/>
    <w:rsid w:val="003A4824"/>
    <w:rsid w:val="003C68D4"/>
    <w:rsid w:val="003E41C1"/>
    <w:rsid w:val="00474A7F"/>
    <w:rsid w:val="00491BF5"/>
    <w:rsid w:val="00492C46"/>
    <w:rsid w:val="00497010"/>
    <w:rsid w:val="004A02BB"/>
    <w:rsid w:val="004A2619"/>
    <w:rsid w:val="004A3F10"/>
    <w:rsid w:val="004B13E6"/>
    <w:rsid w:val="004B7DA2"/>
    <w:rsid w:val="004C199B"/>
    <w:rsid w:val="005522F5"/>
    <w:rsid w:val="0057428E"/>
    <w:rsid w:val="005D7697"/>
    <w:rsid w:val="0062234A"/>
    <w:rsid w:val="006524A0"/>
    <w:rsid w:val="0068316D"/>
    <w:rsid w:val="006B79F4"/>
    <w:rsid w:val="006D2F2C"/>
    <w:rsid w:val="007051D5"/>
    <w:rsid w:val="00711A39"/>
    <w:rsid w:val="00732AF7"/>
    <w:rsid w:val="00751E65"/>
    <w:rsid w:val="00792460"/>
    <w:rsid w:val="007B6408"/>
    <w:rsid w:val="00805640"/>
    <w:rsid w:val="00831085"/>
    <w:rsid w:val="008318FE"/>
    <w:rsid w:val="00851937"/>
    <w:rsid w:val="008577B9"/>
    <w:rsid w:val="00884F1F"/>
    <w:rsid w:val="009315D9"/>
    <w:rsid w:val="0093793A"/>
    <w:rsid w:val="009B4A04"/>
    <w:rsid w:val="009B62AA"/>
    <w:rsid w:val="009C07DD"/>
    <w:rsid w:val="00A27964"/>
    <w:rsid w:val="00A96934"/>
    <w:rsid w:val="00B00EE1"/>
    <w:rsid w:val="00B26A5A"/>
    <w:rsid w:val="00B445F8"/>
    <w:rsid w:val="00B75B55"/>
    <w:rsid w:val="00B907BC"/>
    <w:rsid w:val="00BB53C5"/>
    <w:rsid w:val="00BC3698"/>
    <w:rsid w:val="00C8147A"/>
    <w:rsid w:val="00D474B2"/>
    <w:rsid w:val="00D53DAF"/>
    <w:rsid w:val="00DB291D"/>
    <w:rsid w:val="00E03D73"/>
    <w:rsid w:val="00E21240"/>
    <w:rsid w:val="00E247CD"/>
    <w:rsid w:val="00E323E8"/>
    <w:rsid w:val="00E33822"/>
    <w:rsid w:val="00E53F97"/>
    <w:rsid w:val="00E95DF1"/>
    <w:rsid w:val="00EA3EAE"/>
    <w:rsid w:val="00EE0FB4"/>
    <w:rsid w:val="00F13C8B"/>
    <w:rsid w:val="00F17063"/>
    <w:rsid w:val="00F3575D"/>
    <w:rsid w:val="00F622BD"/>
    <w:rsid w:val="00F6358B"/>
    <w:rsid w:val="00F740C8"/>
    <w:rsid w:val="00F87174"/>
    <w:rsid w:val="00FA0368"/>
    <w:rsid w:val="00FC0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араграф"/>
    <w:next w:val="a"/>
    <w:uiPriority w:val="1"/>
    <w:qFormat/>
    <w:rsid w:val="00884F1F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8"/>
    </w:rPr>
  </w:style>
  <w:style w:type="paragraph" w:styleId="a4">
    <w:name w:val="Normal (Web)"/>
    <w:basedOn w:val="a"/>
    <w:uiPriority w:val="99"/>
    <w:unhideWhenUsed/>
    <w:rsid w:val="00711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11A39"/>
    <w:pPr>
      <w:ind w:left="720"/>
      <w:contextualSpacing/>
    </w:pPr>
  </w:style>
  <w:style w:type="table" w:styleId="a6">
    <w:name w:val="Table Grid"/>
    <w:basedOn w:val="a1"/>
    <w:uiPriority w:val="59"/>
    <w:rsid w:val="00491B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F6358B"/>
    <w:rPr>
      <w:b/>
      <w:bCs/>
    </w:rPr>
  </w:style>
  <w:style w:type="paragraph" w:customStyle="1" w:styleId="formattext">
    <w:name w:val="formattext"/>
    <w:basedOn w:val="a"/>
    <w:rsid w:val="00B00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A3F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3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7C08F-2591-4802-83C7-2AD1CDB00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user24</dc:creator>
  <cp:lastModifiedBy>user186</cp:lastModifiedBy>
  <cp:revision>30</cp:revision>
  <cp:lastPrinted>2023-03-06T09:09:00Z</cp:lastPrinted>
  <dcterms:created xsi:type="dcterms:W3CDTF">2023-10-25T12:27:00Z</dcterms:created>
  <dcterms:modified xsi:type="dcterms:W3CDTF">2026-02-04T04:30:00Z</dcterms:modified>
</cp:coreProperties>
</file>