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04" w:rsidRPr="0084550A" w:rsidRDefault="0084550A" w:rsidP="0084550A">
      <w:pPr>
        <w:jc w:val="center"/>
        <w:rPr>
          <w:rFonts w:ascii="Times New Roman" w:hAnsi="Times New Roman" w:cs="Times New Roman"/>
          <w:b/>
          <w:sz w:val="24"/>
        </w:rPr>
      </w:pPr>
      <w:r w:rsidRPr="0084550A">
        <w:rPr>
          <w:rFonts w:ascii="Times New Roman" w:hAnsi="Times New Roman" w:cs="Times New Roman"/>
          <w:b/>
          <w:sz w:val="24"/>
        </w:rPr>
        <w:t>Подраздел 9</w:t>
      </w:r>
      <w:r w:rsidR="004F6364" w:rsidRPr="0084550A">
        <w:rPr>
          <w:rFonts w:ascii="Times New Roman" w:hAnsi="Times New Roman" w:cs="Times New Roman"/>
          <w:b/>
          <w:sz w:val="24"/>
        </w:rPr>
        <w:t>. Финансово-хозяйственная деятельность</w:t>
      </w:r>
    </w:p>
    <w:p w:rsidR="00267004" w:rsidRPr="0084550A" w:rsidRDefault="004F6364" w:rsidP="0094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550A">
        <w:rPr>
          <w:rFonts w:ascii="Times New Roman" w:hAnsi="Times New Roman" w:cs="Times New Roman"/>
          <w:sz w:val="24"/>
        </w:rPr>
        <w:t>Финансирование деятельности образовательной организации осуществляется полностью по договорам об образовании за счет средств физических и (или) юридических лиц.</w:t>
      </w:r>
    </w:p>
    <w:p w:rsidR="00267004" w:rsidRDefault="004F6364" w:rsidP="0094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550A">
        <w:rPr>
          <w:rFonts w:ascii="Times New Roman" w:hAnsi="Times New Roman" w:cs="Times New Roman"/>
          <w:sz w:val="24"/>
        </w:rPr>
        <w:t>Образовательная организация является негосударственной образовательной организацией, поэтому не имеет бюджетного финансирования. В связи с этим вся его финансовая деятельность основывается на доходах, получаемых от оказания образовательных услуг. Полученные средства расходуются на обеспечение и развитие образовательного процесса, развития используемых технологий и совершенствование методик преподавания.</w:t>
      </w:r>
    </w:p>
    <w:p w:rsidR="00944A5A" w:rsidRPr="0084550A" w:rsidRDefault="00944A5A" w:rsidP="0094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944A5A" w:rsidRPr="0084550A" w:rsidSect="0026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D2" w:rsidRDefault="00ED7CD2">
      <w:pPr>
        <w:spacing w:after="0" w:line="240" w:lineRule="auto"/>
      </w:pPr>
      <w:r>
        <w:separator/>
      </w:r>
    </w:p>
  </w:endnote>
  <w:endnote w:type="continuationSeparator" w:id="0">
    <w:p w:rsidR="00ED7CD2" w:rsidRDefault="00ED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D2" w:rsidRDefault="00ED7CD2">
      <w:pPr>
        <w:spacing w:after="0" w:line="240" w:lineRule="auto"/>
      </w:pPr>
      <w:r>
        <w:separator/>
      </w:r>
    </w:p>
  </w:footnote>
  <w:footnote w:type="continuationSeparator" w:id="0">
    <w:p w:rsidR="00ED7CD2" w:rsidRDefault="00ED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7B6F"/>
    <w:multiLevelType w:val="hybridMultilevel"/>
    <w:tmpl w:val="37E23430"/>
    <w:lvl w:ilvl="0" w:tplc="954CE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E64954">
      <w:start w:val="1"/>
      <w:numFmt w:val="lowerLetter"/>
      <w:lvlText w:val="%2."/>
      <w:lvlJc w:val="left"/>
      <w:pPr>
        <w:ind w:left="1440" w:hanging="360"/>
      </w:pPr>
    </w:lvl>
    <w:lvl w:ilvl="2" w:tplc="902C5596">
      <w:start w:val="1"/>
      <w:numFmt w:val="lowerRoman"/>
      <w:lvlText w:val="%3."/>
      <w:lvlJc w:val="right"/>
      <w:pPr>
        <w:ind w:left="2160" w:hanging="180"/>
      </w:pPr>
    </w:lvl>
    <w:lvl w:ilvl="3" w:tplc="D07C9C88">
      <w:start w:val="1"/>
      <w:numFmt w:val="decimal"/>
      <w:lvlText w:val="%4."/>
      <w:lvlJc w:val="left"/>
      <w:pPr>
        <w:ind w:left="2880" w:hanging="360"/>
      </w:pPr>
    </w:lvl>
    <w:lvl w:ilvl="4" w:tplc="9A2CF484">
      <w:start w:val="1"/>
      <w:numFmt w:val="lowerLetter"/>
      <w:lvlText w:val="%5."/>
      <w:lvlJc w:val="left"/>
      <w:pPr>
        <w:ind w:left="3600" w:hanging="360"/>
      </w:pPr>
    </w:lvl>
    <w:lvl w:ilvl="5" w:tplc="EC42428E">
      <w:start w:val="1"/>
      <w:numFmt w:val="lowerRoman"/>
      <w:lvlText w:val="%6."/>
      <w:lvlJc w:val="right"/>
      <w:pPr>
        <w:ind w:left="4320" w:hanging="180"/>
      </w:pPr>
    </w:lvl>
    <w:lvl w:ilvl="6" w:tplc="97DC3E4C">
      <w:start w:val="1"/>
      <w:numFmt w:val="decimal"/>
      <w:lvlText w:val="%7."/>
      <w:lvlJc w:val="left"/>
      <w:pPr>
        <w:ind w:left="5040" w:hanging="360"/>
      </w:pPr>
    </w:lvl>
    <w:lvl w:ilvl="7" w:tplc="4746A7A2">
      <w:start w:val="1"/>
      <w:numFmt w:val="lowerLetter"/>
      <w:lvlText w:val="%8."/>
      <w:lvlJc w:val="left"/>
      <w:pPr>
        <w:ind w:left="5760" w:hanging="360"/>
      </w:pPr>
    </w:lvl>
    <w:lvl w:ilvl="8" w:tplc="615455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90F76"/>
    <w:multiLevelType w:val="hybridMultilevel"/>
    <w:tmpl w:val="F2345E98"/>
    <w:lvl w:ilvl="0" w:tplc="54E8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483890">
      <w:start w:val="1"/>
      <w:numFmt w:val="lowerLetter"/>
      <w:lvlText w:val="%2."/>
      <w:lvlJc w:val="left"/>
      <w:pPr>
        <w:ind w:left="1440" w:hanging="360"/>
      </w:pPr>
    </w:lvl>
    <w:lvl w:ilvl="2" w:tplc="44C0F0B2">
      <w:start w:val="1"/>
      <w:numFmt w:val="lowerRoman"/>
      <w:lvlText w:val="%3."/>
      <w:lvlJc w:val="right"/>
      <w:pPr>
        <w:ind w:left="2160" w:hanging="180"/>
      </w:pPr>
    </w:lvl>
    <w:lvl w:ilvl="3" w:tplc="A4E2DD1C">
      <w:start w:val="1"/>
      <w:numFmt w:val="decimal"/>
      <w:lvlText w:val="%4."/>
      <w:lvlJc w:val="left"/>
      <w:pPr>
        <w:ind w:left="2880" w:hanging="360"/>
      </w:pPr>
    </w:lvl>
    <w:lvl w:ilvl="4" w:tplc="1B561182">
      <w:start w:val="1"/>
      <w:numFmt w:val="lowerLetter"/>
      <w:lvlText w:val="%5."/>
      <w:lvlJc w:val="left"/>
      <w:pPr>
        <w:ind w:left="3600" w:hanging="360"/>
      </w:pPr>
    </w:lvl>
    <w:lvl w:ilvl="5" w:tplc="272ABC16">
      <w:start w:val="1"/>
      <w:numFmt w:val="lowerRoman"/>
      <w:lvlText w:val="%6."/>
      <w:lvlJc w:val="right"/>
      <w:pPr>
        <w:ind w:left="4320" w:hanging="180"/>
      </w:pPr>
    </w:lvl>
    <w:lvl w:ilvl="6" w:tplc="156AF944">
      <w:start w:val="1"/>
      <w:numFmt w:val="decimal"/>
      <w:lvlText w:val="%7."/>
      <w:lvlJc w:val="left"/>
      <w:pPr>
        <w:ind w:left="5040" w:hanging="360"/>
      </w:pPr>
    </w:lvl>
    <w:lvl w:ilvl="7" w:tplc="4AA048B2">
      <w:start w:val="1"/>
      <w:numFmt w:val="lowerLetter"/>
      <w:lvlText w:val="%8."/>
      <w:lvlJc w:val="left"/>
      <w:pPr>
        <w:ind w:left="5760" w:hanging="360"/>
      </w:pPr>
    </w:lvl>
    <w:lvl w:ilvl="8" w:tplc="45CC31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004"/>
    <w:rsid w:val="00074AB0"/>
    <w:rsid w:val="002306EA"/>
    <w:rsid w:val="00267004"/>
    <w:rsid w:val="004F6364"/>
    <w:rsid w:val="00537659"/>
    <w:rsid w:val="0084550A"/>
    <w:rsid w:val="008C2B74"/>
    <w:rsid w:val="00944A5A"/>
    <w:rsid w:val="00ED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6700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670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6700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670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70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670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700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670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700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670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700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670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700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670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700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670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700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670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6700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6700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670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6700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70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70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70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670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670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670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67004"/>
  </w:style>
  <w:style w:type="paragraph" w:customStyle="1" w:styleId="Footer">
    <w:name w:val="Footer"/>
    <w:basedOn w:val="a"/>
    <w:link w:val="CaptionChar"/>
    <w:uiPriority w:val="99"/>
    <w:unhideWhenUsed/>
    <w:rsid w:val="002670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670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6700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67004"/>
  </w:style>
  <w:style w:type="table" w:customStyle="1" w:styleId="TableGridLight">
    <w:name w:val="Table Grid Light"/>
    <w:basedOn w:val="a1"/>
    <w:uiPriority w:val="59"/>
    <w:rsid w:val="002670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70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7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70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67004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6700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67004"/>
    <w:rPr>
      <w:sz w:val="18"/>
    </w:rPr>
  </w:style>
  <w:style w:type="character" w:styleId="ad">
    <w:name w:val="footnote reference"/>
    <w:basedOn w:val="a0"/>
    <w:uiPriority w:val="99"/>
    <w:unhideWhenUsed/>
    <w:rsid w:val="0026700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6700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67004"/>
    <w:rPr>
      <w:sz w:val="20"/>
    </w:rPr>
  </w:style>
  <w:style w:type="character" w:styleId="af0">
    <w:name w:val="endnote reference"/>
    <w:basedOn w:val="a0"/>
    <w:uiPriority w:val="99"/>
    <w:semiHidden/>
    <w:unhideWhenUsed/>
    <w:rsid w:val="0026700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67004"/>
    <w:pPr>
      <w:spacing w:after="57"/>
    </w:pPr>
  </w:style>
  <w:style w:type="paragraph" w:styleId="21">
    <w:name w:val="toc 2"/>
    <w:basedOn w:val="a"/>
    <w:next w:val="a"/>
    <w:uiPriority w:val="39"/>
    <w:unhideWhenUsed/>
    <w:rsid w:val="0026700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6700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70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70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70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70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70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7004"/>
    <w:pPr>
      <w:spacing w:after="57"/>
      <w:ind w:left="2268"/>
    </w:pPr>
  </w:style>
  <w:style w:type="paragraph" w:styleId="af1">
    <w:name w:val="TOC Heading"/>
    <w:uiPriority w:val="39"/>
    <w:unhideWhenUsed/>
    <w:rsid w:val="00267004"/>
  </w:style>
  <w:style w:type="paragraph" w:styleId="af2">
    <w:name w:val="table of figures"/>
    <w:basedOn w:val="a"/>
    <w:next w:val="a"/>
    <w:uiPriority w:val="99"/>
    <w:unhideWhenUsed/>
    <w:rsid w:val="00267004"/>
    <w:pPr>
      <w:spacing w:after="0"/>
    </w:pPr>
  </w:style>
  <w:style w:type="table" w:styleId="af3">
    <w:name w:val="Table Grid"/>
    <w:basedOn w:val="a1"/>
    <w:uiPriority w:val="39"/>
    <w:rsid w:val="0026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6700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user173</cp:lastModifiedBy>
  <cp:revision>11</cp:revision>
  <dcterms:created xsi:type="dcterms:W3CDTF">2023-10-11T15:57:00Z</dcterms:created>
  <dcterms:modified xsi:type="dcterms:W3CDTF">2025-11-21T05:25:00Z</dcterms:modified>
</cp:coreProperties>
</file>